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00" w:rsidRPr="00902500" w:rsidRDefault="00902500" w:rsidP="00902500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902500">
        <w:rPr>
          <w:rFonts w:eastAsia="Times New Roman" w:cs="Times New Roman"/>
          <w:b/>
          <w:bCs/>
          <w:sz w:val="36"/>
          <w:szCs w:val="36"/>
          <w:u w:val="single"/>
        </w:rPr>
        <w:t>Lockers</w:t>
      </w:r>
    </w:p>
    <w:p w:rsidR="00761E79" w:rsidRPr="00761E79" w:rsidRDefault="00761E79" w:rsidP="009025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To request to be placed on the waiting list for a locker, s</w:t>
      </w:r>
      <w:r w:rsidRPr="00902500">
        <w:rPr>
          <w:rFonts w:eastAsia="Times New Roman" w:cs="Times New Roman"/>
          <w:sz w:val="24"/>
          <w:szCs w:val="24"/>
        </w:rPr>
        <w:t xml:space="preserve">tudents can </w:t>
      </w:r>
      <w:r>
        <w:rPr>
          <w:rFonts w:eastAsia="Times New Roman" w:cs="Times New Roman"/>
          <w:sz w:val="24"/>
          <w:szCs w:val="24"/>
        </w:rPr>
        <w:t xml:space="preserve">e-mail </w:t>
      </w:r>
      <w:hyperlink r:id="rId5" w:history="1">
        <w:r w:rsidRPr="00902500">
          <w:rPr>
            <w:rFonts w:eastAsia="Times New Roman" w:cs="Times New Roman"/>
            <w:color w:val="0000FF"/>
            <w:sz w:val="24"/>
            <w:szCs w:val="24"/>
            <w:u w:val="single"/>
          </w:rPr>
          <w:t>Setnorga@gmail.com</w:t>
        </w:r>
      </w:hyperlink>
      <w:r>
        <w:rPr>
          <w:rFonts w:eastAsia="Times New Roman" w:cs="Times New Roman"/>
          <w:color w:val="0000FF"/>
          <w:sz w:val="24"/>
          <w:szCs w:val="24"/>
          <w:u w:val="single"/>
        </w:rPr>
        <w:t xml:space="preserve">.  </w:t>
      </w:r>
    </w:p>
    <w:p w:rsidR="00902500" w:rsidRDefault="00761E79" w:rsidP="00761E79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 w:rsidRPr="00761E79">
        <w:rPr>
          <w:rFonts w:eastAsia="Times New Roman" w:cs="Times New Roman"/>
          <w:sz w:val="24"/>
          <w:szCs w:val="24"/>
        </w:rPr>
        <w:t xml:space="preserve">For students enrolled in lessons or an ensemble, lockers may be </w:t>
      </w:r>
      <w:r w:rsidR="00902500" w:rsidRPr="00761E79">
        <w:rPr>
          <w:rFonts w:eastAsia="Times New Roman" w:cs="Times New Roman"/>
          <w:sz w:val="24"/>
          <w:szCs w:val="24"/>
        </w:rPr>
        <w:t xml:space="preserve">available for storage of music and instruments </w:t>
      </w:r>
      <w:r w:rsidRPr="00761E79">
        <w:rPr>
          <w:rFonts w:eastAsia="Times New Roman" w:cs="Times New Roman"/>
          <w:sz w:val="24"/>
          <w:szCs w:val="24"/>
        </w:rPr>
        <w:t>on a limited basis</w:t>
      </w:r>
      <w:r w:rsidR="00902500" w:rsidRPr="00761E79">
        <w:rPr>
          <w:rFonts w:eastAsia="Times New Roman" w:cs="Times New Roman"/>
          <w:sz w:val="24"/>
          <w:szCs w:val="24"/>
        </w:rPr>
        <w:t xml:space="preserve">. </w:t>
      </w:r>
      <w:r w:rsidRPr="00761E79">
        <w:rPr>
          <w:rFonts w:eastAsia="Times New Roman" w:cs="Times New Roman"/>
          <w:sz w:val="24"/>
          <w:szCs w:val="24"/>
        </w:rPr>
        <w:t xml:space="preserve"> </w:t>
      </w:r>
      <w:r w:rsidR="00902500" w:rsidRPr="00761E79">
        <w:rPr>
          <w:rFonts w:eastAsia="Times New Roman" w:cs="Times New Roman"/>
          <w:sz w:val="24"/>
          <w:szCs w:val="24"/>
        </w:rPr>
        <w:t xml:space="preserve">Students should check in with the graduate assistant in the Operations Office for assignment of a locker.  Space is extremely limited, </w:t>
      </w:r>
      <w:r w:rsidR="00E13467">
        <w:rPr>
          <w:rFonts w:eastAsia="Times New Roman" w:cs="Times New Roman"/>
          <w:sz w:val="24"/>
          <w:szCs w:val="24"/>
        </w:rPr>
        <w:t xml:space="preserve">so </w:t>
      </w:r>
      <w:r w:rsidR="00902500" w:rsidRPr="00761E79">
        <w:rPr>
          <w:rFonts w:eastAsia="Times New Roman" w:cs="Times New Roman"/>
          <w:sz w:val="24"/>
          <w:szCs w:val="24"/>
        </w:rPr>
        <w:t xml:space="preserve">lockers may not be available.  </w:t>
      </w:r>
    </w:p>
    <w:p w:rsidR="00E13467" w:rsidRPr="00761E79" w:rsidRDefault="00E13467" w:rsidP="00761E79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902500" w:rsidRPr="00902500" w:rsidRDefault="00902500" w:rsidP="00902500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902500">
        <w:rPr>
          <w:rFonts w:eastAsia="Times New Roman" w:cs="Times New Roman"/>
          <w:b/>
          <w:bCs/>
          <w:sz w:val="36"/>
          <w:szCs w:val="36"/>
          <w:u w:val="single"/>
        </w:rPr>
        <w:t>Practice Room Keys – Non-Music Majors</w:t>
      </w:r>
    </w:p>
    <w:p w:rsidR="00902500" w:rsidRPr="00902500" w:rsidRDefault="00902500" w:rsidP="009025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2500">
        <w:rPr>
          <w:rFonts w:eastAsia="Times New Roman" w:cs="Times New Roman"/>
          <w:sz w:val="24"/>
          <w:szCs w:val="24"/>
        </w:rPr>
        <w:t>In order to obtain a working practice room key, you must follow these steps:</w:t>
      </w:r>
    </w:p>
    <w:p w:rsidR="00902500" w:rsidRPr="00902500" w:rsidRDefault="00902500" w:rsidP="00902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2500">
        <w:rPr>
          <w:rFonts w:eastAsia="Times New Roman" w:cs="Times New Roman"/>
          <w:sz w:val="24"/>
          <w:szCs w:val="24"/>
        </w:rPr>
        <w:t>Print out Practice Room Key Request Form</w:t>
      </w:r>
    </w:p>
    <w:p w:rsidR="00902500" w:rsidRPr="00902500" w:rsidRDefault="00902500" w:rsidP="00902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2500">
        <w:rPr>
          <w:rFonts w:eastAsia="Times New Roman" w:cs="Times New Roman"/>
          <w:sz w:val="24"/>
          <w:szCs w:val="24"/>
        </w:rPr>
        <w:t>Bring the form to Room 301 Crouse College and turn it in for a practice room key (student must provide proof of registration in a music class or lessons)</w:t>
      </w:r>
    </w:p>
    <w:p w:rsidR="00902500" w:rsidRPr="00902500" w:rsidRDefault="00902500" w:rsidP="00902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2500">
        <w:rPr>
          <w:rFonts w:eastAsia="Times New Roman" w:cs="Times New Roman"/>
          <w:sz w:val="24"/>
          <w:szCs w:val="24"/>
        </w:rPr>
        <w:t>any lost key or key not returned will result in a fee of $25 for replacement</w:t>
      </w:r>
    </w:p>
    <w:p w:rsidR="00902500" w:rsidRPr="00902500" w:rsidRDefault="00902500" w:rsidP="00902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2500">
        <w:rPr>
          <w:rFonts w:eastAsia="Times New Roman" w:cs="Times New Roman"/>
          <w:sz w:val="24"/>
          <w:szCs w:val="24"/>
        </w:rPr>
        <w:t>At the end of the academic year, turn the key back in to 301 Crouse College.</w:t>
      </w:r>
    </w:p>
    <w:p w:rsidR="00902500" w:rsidRPr="00902500" w:rsidRDefault="00902500" w:rsidP="00902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2500">
        <w:rPr>
          <w:rFonts w:eastAsia="Times New Roman" w:cs="Times New Roman"/>
          <w:sz w:val="24"/>
          <w:szCs w:val="24"/>
        </w:rPr>
        <w:t>If you do not return the key, you cannot receive a new key for the following semester until the replacement fee has been paid.</w:t>
      </w:r>
    </w:p>
    <w:p w:rsidR="00B91B4C" w:rsidRPr="00902500" w:rsidRDefault="00B91B4C"/>
    <w:sectPr w:rsidR="00B91B4C" w:rsidRPr="00902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C29F7"/>
    <w:multiLevelType w:val="multilevel"/>
    <w:tmpl w:val="6AA4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FB6C8B"/>
    <w:multiLevelType w:val="multilevel"/>
    <w:tmpl w:val="E452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E30668"/>
    <w:multiLevelType w:val="multilevel"/>
    <w:tmpl w:val="FE84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00"/>
    <w:rsid w:val="0022386A"/>
    <w:rsid w:val="005F1FD7"/>
    <w:rsid w:val="00761E79"/>
    <w:rsid w:val="008F66A9"/>
    <w:rsid w:val="00902500"/>
    <w:rsid w:val="00B91B4C"/>
    <w:rsid w:val="00E1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37163-029D-4C78-97B7-82990C98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2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250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025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tnor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Taylor</dc:creator>
  <cp:keywords/>
  <dc:description/>
  <cp:lastModifiedBy>Michelle Taylor</cp:lastModifiedBy>
  <cp:revision>4</cp:revision>
  <dcterms:created xsi:type="dcterms:W3CDTF">2016-08-01T16:38:00Z</dcterms:created>
  <dcterms:modified xsi:type="dcterms:W3CDTF">2016-08-01T16:40:00Z</dcterms:modified>
</cp:coreProperties>
</file>