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00" w:rsidRPr="00902500" w:rsidRDefault="00902500" w:rsidP="00902500">
      <w:pPr>
        <w:spacing w:before="100" w:beforeAutospacing="1" w:after="100" w:afterAutospacing="1" w:line="240" w:lineRule="auto"/>
        <w:outlineLvl w:val="1"/>
        <w:rPr>
          <w:rFonts w:eastAsia="Times New Roman" w:cs="Times New Roman"/>
          <w:b/>
          <w:bCs/>
          <w:sz w:val="36"/>
          <w:szCs w:val="36"/>
        </w:rPr>
      </w:pPr>
      <w:r w:rsidRPr="00902500">
        <w:rPr>
          <w:rFonts w:eastAsia="Times New Roman" w:cs="Times New Roman"/>
          <w:b/>
          <w:bCs/>
          <w:sz w:val="36"/>
          <w:szCs w:val="36"/>
          <w:u w:val="single"/>
        </w:rPr>
        <w:t>Lockers</w:t>
      </w:r>
    </w:p>
    <w:p w:rsidR="00902500" w:rsidRPr="00902500" w:rsidRDefault="00902500" w:rsidP="00902500">
      <w:pPr>
        <w:numPr>
          <w:ilvl w:val="0"/>
          <w:numId w:val="1"/>
        </w:num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 xml:space="preserve">Lockers are available for storage of music and instruments for music majors on their primary instrument. Students should check in with the graduate assistant in the Operations Office for assignment of a locker.  Space is extremely limited, so additional lockers, or lockers for non-music majors may not be available.  Students can request to be placed on a waiting list at </w:t>
      </w:r>
      <w:hyperlink r:id="rId5" w:history="1">
        <w:r w:rsidRPr="00902500">
          <w:rPr>
            <w:rFonts w:eastAsia="Times New Roman" w:cs="Times New Roman"/>
            <w:color w:val="0000FF"/>
            <w:sz w:val="24"/>
            <w:szCs w:val="24"/>
            <w:u w:val="single"/>
          </w:rPr>
          <w:t>Setnorga@gmail.com</w:t>
        </w:r>
      </w:hyperlink>
    </w:p>
    <w:p w:rsidR="00902500" w:rsidRPr="00902500" w:rsidRDefault="00902500" w:rsidP="00902500">
      <w:pPr>
        <w:spacing w:before="100" w:beforeAutospacing="1" w:after="100" w:afterAutospacing="1" w:line="240" w:lineRule="auto"/>
        <w:outlineLvl w:val="1"/>
        <w:rPr>
          <w:rFonts w:eastAsia="Times New Roman" w:cs="Times New Roman"/>
          <w:b/>
          <w:bCs/>
          <w:sz w:val="36"/>
          <w:szCs w:val="36"/>
        </w:rPr>
      </w:pPr>
      <w:r w:rsidRPr="00902500">
        <w:rPr>
          <w:rFonts w:eastAsia="Times New Roman" w:cs="Times New Roman"/>
          <w:b/>
          <w:bCs/>
          <w:sz w:val="36"/>
          <w:szCs w:val="36"/>
          <w:u w:val="single"/>
        </w:rPr>
        <w:t>Practice Room Keys – Music Majors</w:t>
      </w:r>
    </w:p>
    <w:p w:rsidR="00902500" w:rsidRPr="00902500" w:rsidRDefault="00902500" w:rsidP="00902500">
      <w:p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Practice rooms are re-keyed each fall.   In order to obtain a working practice room key, you must follow these steps:</w:t>
      </w:r>
    </w:p>
    <w:p w:rsidR="00902500" w:rsidRPr="00902500" w:rsidRDefault="00902500" w:rsidP="00902500">
      <w:pPr>
        <w:numPr>
          <w:ilvl w:val="0"/>
          <w:numId w:val="2"/>
        </w:num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Go to Room 301 where you will be given a practice room key and will need to sign the sheet that advises any lost key or key not returned will result in a fee of $25 for replacement</w:t>
      </w:r>
    </w:p>
    <w:p w:rsidR="00902500" w:rsidRPr="00902500" w:rsidRDefault="00902500" w:rsidP="00902500">
      <w:pPr>
        <w:numPr>
          <w:ilvl w:val="0"/>
          <w:numId w:val="2"/>
        </w:num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At the end of the academic year, turn the key back in to 301 Crouse College</w:t>
      </w:r>
    </w:p>
    <w:p w:rsidR="00902500" w:rsidRPr="00902500" w:rsidRDefault="00902500" w:rsidP="00902500">
      <w:pPr>
        <w:numPr>
          <w:ilvl w:val="0"/>
          <w:numId w:val="2"/>
        </w:num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If you do not return the key, you cannot receive a new key for the following semester until the replacement fee has been paid.</w:t>
      </w:r>
    </w:p>
    <w:p w:rsidR="00902500" w:rsidRPr="00902500" w:rsidRDefault="00902500" w:rsidP="00902500">
      <w:pPr>
        <w:numPr>
          <w:ilvl w:val="0"/>
          <w:numId w:val="2"/>
        </w:num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All keys are numbered, so key must match sign out sheet</w:t>
      </w:r>
    </w:p>
    <w:p w:rsidR="00902500" w:rsidRPr="00902500" w:rsidRDefault="00902500" w:rsidP="00902500">
      <w:pPr>
        <w:spacing w:before="100" w:beforeAutospacing="1" w:after="100" w:afterAutospacing="1" w:line="240" w:lineRule="auto"/>
        <w:outlineLvl w:val="1"/>
        <w:rPr>
          <w:rFonts w:eastAsia="Times New Roman" w:cs="Times New Roman"/>
          <w:b/>
          <w:bCs/>
          <w:sz w:val="36"/>
          <w:szCs w:val="36"/>
        </w:rPr>
      </w:pPr>
      <w:r w:rsidRPr="00902500">
        <w:rPr>
          <w:rFonts w:eastAsia="Times New Roman" w:cs="Times New Roman"/>
          <w:b/>
          <w:bCs/>
          <w:sz w:val="36"/>
          <w:szCs w:val="36"/>
          <w:u w:val="single"/>
        </w:rPr>
        <w:t>Practice Room Keys – Non-Music Majors</w:t>
      </w:r>
    </w:p>
    <w:p w:rsidR="00902500" w:rsidRPr="00902500" w:rsidRDefault="00902500" w:rsidP="00902500">
      <w:p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In order to obtain a working practice room key, you must follow these steps:</w:t>
      </w:r>
    </w:p>
    <w:p w:rsidR="00902500" w:rsidRPr="00902500" w:rsidRDefault="00902500" w:rsidP="00902500">
      <w:pPr>
        <w:numPr>
          <w:ilvl w:val="0"/>
          <w:numId w:val="3"/>
        </w:num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Print out Practice Room Key Request Form</w:t>
      </w:r>
    </w:p>
    <w:p w:rsidR="00902500" w:rsidRPr="00902500" w:rsidRDefault="00902500" w:rsidP="00902500">
      <w:pPr>
        <w:numPr>
          <w:ilvl w:val="0"/>
          <w:numId w:val="3"/>
        </w:num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Bring the form to Room 301 Crouse College and turn it in for a practice room key (student must provide proof of registration in a music class or lessons)</w:t>
      </w:r>
    </w:p>
    <w:p w:rsidR="00902500" w:rsidRPr="00902500" w:rsidRDefault="00902500" w:rsidP="00902500">
      <w:pPr>
        <w:numPr>
          <w:ilvl w:val="0"/>
          <w:numId w:val="3"/>
        </w:num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any lost key or key not returned will result in a fee of $25 for replacement</w:t>
      </w:r>
    </w:p>
    <w:p w:rsidR="00902500" w:rsidRPr="00902500" w:rsidRDefault="00902500" w:rsidP="00902500">
      <w:pPr>
        <w:numPr>
          <w:ilvl w:val="0"/>
          <w:numId w:val="3"/>
        </w:num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At the end of the academic year, turn the key back in to 301 Crouse College.</w:t>
      </w:r>
    </w:p>
    <w:p w:rsidR="00902500" w:rsidRPr="00902500" w:rsidRDefault="00902500" w:rsidP="00902500">
      <w:pPr>
        <w:numPr>
          <w:ilvl w:val="0"/>
          <w:numId w:val="3"/>
        </w:numPr>
        <w:spacing w:before="100" w:beforeAutospacing="1" w:after="100" w:afterAutospacing="1" w:line="240" w:lineRule="auto"/>
        <w:rPr>
          <w:rFonts w:eastAsia="Times New Roman" w:cs="Times New Roman"/>
          <w:sz w:val="24"/>
          <w:szCs w:val="24"/>
        </w:rPr>
      </w:pPr>
      <w:r w:rsidRPr="00902500">
        <w:rPr>
          <w:rFonts w:eastAsia="Times New Roman" w:cs="Times New Roman"/>
          <w:sz w:val="24"/>
          <w:szCs w:val="24"/>
        </w:rPr>
        <w:t>If you do not return the key, you cannot receive a new key for the following semester until the replacement fee has been paid.</w:t>
      </w:r>
    </w:p>
    <w:p w:rsidR="00B91B4C" w:rsidRPr="00902500" w:rsidRDefault="00B91B4C">
      <w:bookmarkStart w:id="0" w:name="_GoBack"/>
      <w:bookmarkEnd w:id="0"/>
    </w:p>
    <w:sectPr w:rsidR="00B91B4C" w:rsidRPr="00902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C29F7"/>
    <w:multiLevelType w:val="multilevel"/>
    <w:tmpl w:val="6AA4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B6C8B"/>
    <w:multiLevelType w:val="multilevel"/>
    <w:tmpl w:val="E452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30668"/>
    <w:multiLevelType w:val="multilevel"/>
    <w:tmpl w:val="FE84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00"/>
    <w:rsid w:val="005F1FD7"/>
    <w:rsid w:val="008F66A9"/>
    <w:rsid w:val="00902500"/>
    <w:rsid w:val="00B9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37163-029D-4C78-97B7-82990C98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25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50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500"/>
    <w:rPr>
      <w:color w:val="0000FF"/>
      <w:u w:val="single"/>
    </w:rPr>
  </w:style>
  <w:style w:type="paragraph" w:styleId="NormalWeb">
    <w:name w:val="Normal (Web)"/>
    <w:basedOn w:val="Normal"/>
    <w:uiPriority w:val="99"/>
    <w:semiHidden/>
    <w:unhideWhenUsed/>
    <w:rsid w:val="009025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tnor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Taylor</dc:creator>
  <cp:keywords/>
  <dc:description/>
  <cp:lastModifiedBy>Michelle Taylor</cp:lastModifiedBy>
  <cp:revision>1</cp:revision>
  <dcterms:created xsi:type="dcterms:W3CDTF">2016-07-14T17:31:00Z</dcterms:created>
  <dcterms:modified xsi:type="dcterms:W3CDTF">2016-07-14T17:31:00Z</dcterms:modified>
</cp:coreProperties>
</file>