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E4" w:rsidRPr="00A00BE4" w:rsidRDefault="00A00BE4" w:rsidP="00A00BE4">
      <w:pPr>
        <w:spacing w:before="100" w:beforeAutospacing="1" w:after="100" w:afterAutospacing="1" w:line="240" w:lineRule="auto"/>
        <w:outlineLvl w:val="0"/>
        <w:rPr>
          <w:rFonts w:eastAsia="Times New Roman" w:cs="Times New Roman"/>
          <w:b/>
          <w:bCs/>
          <w:kern w:val="36"/>
          <w:sz w:val="48"/>
          <w:szCs w:val="48"/>
        </w:rPr>
      </w:pPr>
      <w:r w:rsidRPr="00A00BE4">
        <w:rPr>
          <w:rFonts w:eastAsia="Times New Roman" w:cs="Times New Roman"/>
          <w:b/>
          <w:bCs/>
          <w:kern w:val="36"/>
          <w:sz w:val="48"/>
          <w:szCs w:val="48"/>
        </w:rPr>
        <w:t>Event Parking</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 xml:space="preserve">For most concert events in Setnor Auditorium, free and accessible concert parking is available on campus in the </w:t>
      </w:r>
      <w:hyperlink r:id="rId4" w:history="1">
        <w:r w:rsidRPr="00A00BE4">
          <w:rPr>
            <w:rFonts w:eastAsia="Times New Roman" w:cs="Times New Roman"/>
            <w:color w:val="0000FF"/>
            <w:sz w:val="24"/>
            <w:szCs w:val="24"/>
            <w:u w:val="single"/>
          </w:rPr>
          <w:t>Q-1 lot</w:t>
        </w:r>
      </w:hyperlink>
      <w:r w:rsidRPr="00A00BE4">
        <w:rPr>
          <w:rFonts w:eastAsia="Times New Roman" w:cs="Times New Roman"/>
          <w:sz w:val="24"/>
          <w:szCs w:val="24"/>
        </w:rPr>
        <w:t>.   When parking for concert events, please inform parking attendants that you are attending an event at Setnor Auditorium in Crouse College so they may direct you.</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 xml:space="preserve">On dates when parking is restricted, instructions from </w:t>
      </w:r>
      <w:hyperlink r:id="rId5" w:history="1">
        <w:r w:rsidRPr="00A00BE4">
          <w:rPr>
            <w:rFonts w:eastAsia="Times New Roman" w:cs="Times New Roman"/>
            <w:color w:val="0000FF"/>
            <w:sz w:val="24"/>
            <w:szCs w:val="24"/>
            <w:u w:val="single"/>
          </w:rPr>
          <w:t>Syracuse University Parking and Transit Services</w:t>
        </w:r>
      </w:hyperlink>
      <w:r w:rsidRPr="00A00BE4">
        <w:rPr>
          <w:rFonts w:eastAsia="Times New Roman" w:cs="Times New Roman"/>
          <w:sz w:val="24"/>
          <w:szCs w:val="24"/>
        </w:rPr>
        <w:t xml:space="preserve"> will be posted on the calendar page for the event, or patrons will be directed by parking attendants.</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Please check the event calendar for updates</w:t>
      </w:r>
      <w:proofErr w:type="gramStart"/>
      <w:r w:rsidRPr="00A00BE4">
        <w:rPr>
          <w:rFonts w:eastAsia="Times New Roman" w:cs="Times New Roman"/>
          <w:sz w:val="24"/>
          <w:szCs w:val="24"/>
        </w:rPr>
        <w:t>  –</w:t>
      </w:r>
      <w:proofErr w:type="gramEnd"/>
      <w:r w:rsidRPr="00A00BE4">
        <w:rPr>
          <w:rFonts w:eastAsia="Times New Roman" w:cs="Times New Roman"/>
          <w:sz w:val="24"/>
          <w:szCs w:val="24"/>
        </w:rPr>
        <w:t xml:space="preserve"> any special notes from Parking will be included.  For those events noted as restricted parking events, faculty and students should send VIP names at least one week in advance to Michelle Taylor so she can forward them on to </w:t>
      </w:r>
      <w:proofErr w:type="gramStart"/>
      <w:r w:rsidRPr="00A00BE4">
        <w:rPr>
          <w:rFonts w:eastAsia="Times New Roman" w:cs="Times New Roman"/>
          <w:sz w:val="24"/>
          <w:szCs w:val="24"/>
        </w:rPr>
        <w:t>Parking</w:t>
      </w:r>
      <w:proofErr w:type="gramEnd"/>
      <w:r w:rsidRPr="00A00BE4">
        <w:rPr>
          <w:rFonts w:eastAsia="Times New Roman" w:cs="Times New Roman"/>
          <w:sz w:val="24"/>
          <w:szCs w:val="24"/>
        </w:rPr>
        <w:t xml:space="preserve"> to request accommodation. </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b/>
          <w:bCs/>
          <w:sz w:val="24"/>
          <w:szCs w:val="24"/>
        </w:rPr>
        <w:t>Faculty and Staff</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For guests who need parking during non-event hours, please use this form – do not send e-mails or call in requests.</w:t>
      </w:r>
    </w:p>
    <w:p w:rsidR="00A00BE4" w:rsidRPr="00A00BE4" w:rsidRDefault="00A00BE4" w:rsidP="00A00BE4">
      <w:pPr>
        <w:spacing w:before="100" w:beforeAutospacing="1" w:after="100" w:afterAutospacing="1" w:line="240" w:lineRule="auto"/>
        <w:rPr>
          <w:rFonts w:eastAsia="Times New Roman" w:cs="Times New Roman"/>
          <w:sz w:val="24"/>
          <w:szCs w:val="24"/>
        </w:rPr>
      </w:pPr>
      <w:hyperlink r:id="rId6" w:history="1">
        <w:r w:rsidRPr="00A00BE4">
          <w:rPr>
            <w:rFonts w:eastAsia="Times New Roman" w:cs="Times New Roman"/>
            <w:color w:val="0000FF"/>
            <w:sz w:val="24"/>
            <w:szCs w:val="24"/>
            <w:u w:val="single"/>
          </w:rPr>
          <w:t>IRVING GARAGE PARKING REQUEST FOR GUESTS</w:t>
        </w:r>
      </w:hyperlink>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 xml:space="preserve">Last minute requests cannot be accommodated.  </w:t>
      </w:r>
    </w:p>
    <w:p w:rsidR="00A00BE4" w:rsidRPr="00A00BE4" w:rsidRDefault="00A00BE4" w:rsidP="00A00BE4">
      <w:pPr>
        <w:spacing w:before="100" w:beforeAutospacing="1" w:after="100" w:afterAutospacing="1" w:line="240" w:lineRule="auto"/>
        <w:rPr>
          <w:rFonts w:eastAsia="Times New Roman" w:cs="Times New Roman"/>
          <w:sz w:val="24"/>
          <w:szCs w:val="24"/>
        </w:rPr>
      </w:pPr>
      <w:r w:rsidRPr="00A00BE4">
        <w:rPr>
          <w:rFonts w:eastAsia="Times New Roman" w:cs="Times New Roman"/>
          <w:sz w:val="24"/>
          <w:szCs w:val="24"/>
        </w:rPr>
        <w:t>Parking and Transit Services appreciates your support of these procedures. </w:t>
      </w:r>
      <w:bookmarkStart w:id="0" w:name="_GoBack"/>
      <w:bookmarkEnd w:id="0"/>
    </w:p>
    <w:p w:rsidR="00B91B4C" w:rsidRPr="00A00BE4" w:rsidRDefault="00B91B4C"/>
    <w:sectPr w:rsidR="00B91B4C" w:rsidRPr="00A0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E4"/>
    <w:rsid w:val="005F1FD7"/>
    <w:rsid w:val="008F66A9"/>
    <w:rsid w:val="00A00BE4"/>
    <w:rsid w:val="00B9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7874-E157-48F0-972D-C5D2C8D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BE4"/>
    <w:rPr>
      <w:rFonts w:ascii="Times New Roman" w:eastAsia="Times New Roman" w:hAnsi="Times New Roman" w:cs="Times New Roman"/>
      <w:b/>
      <w:bCs/>
      <w:kern w:val="36"/>
      <w:sz w:val="48"/>
      <w:szCs w:val="48"/>
    </w:rPr>
  </w:style>
  <w:style w:type="paragraph" w:customStyle="1" w:styleId="p1">
    <w:name w:val="p1"/>
    <w:basedOn w:val="Normal"/>
    <w:rsid w:val="00A0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00BE4"/>
  </w:style>
  <w:style w:type="character" w:styleId="Hyperlink">
    <w:name w:val="Hyperlink"/>
    <w:basedOn w:val="DefaultParagraphFont"/>
    <w:uiPriority w:val="99"/>
    <w:semiHidden/>
    <w:unhideWhenUsed/>
    <w:rsid w:val="00A00BE4"/>
    <w:rPr>
      <w:color w:val="0000FF"/>
      <w:u w:val="single"/>
    </w:rPr>
  </w:style>
  <w:style w:type="character" w:styleId="Strong">
    <w:name w:val="Strong"/>
    <w:basedOn w:val="DefaultParagraphFont"/>
    <w:uiPriority w:val="22"/>
    <w:qFormat/>
    <w:rsid w:val="00A00BE4"/>
    <w:rPr>
      <w:b/>
      <w:bCs/>
    </w:rPr>
  </w:style>
  <w:style w:type="paragraph" w:styleId="NormalWeb">
    <w:name w:val="Normal (Web)"/>
    <w:basedOn w:val="Normal"/>
    <w:uiPriority w:val="99"/>
    <w:semiHidden/>
    <w:unhideWhenUsed/>
    <w:rsid w:val="00A00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27793">
      <w:bodyDiv w:val="1"/>
      <w:marLeft w:val="0"/>
      <w:marRight w:val="0"/>
      <w:marTop w:val="0"/>
      <w:marBottom w:val="0"/>
      <w:divBdr>
        <w:top w:val="none" w:sz="0" w:space="0" w:color="auto"/>
        <w:left w:val="none" w:sz="0" w:space="0" w:color="auto"/>
        <w:bottom w:val="none" w:sz="0" w:space="0" w:color="auto"/>
        <w:right w:val="none" w:sz="0" w:space="0" w:color="auto"/>
      </w:divBdr>
      <w:divsChild>
        <w:div w:id="42627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forms.syr.edu:443/frevvo/web/tn/VPA/user/mecarlse/app/_L9j2sDxLEeWxmM5q6-jqow/formtype/_ys65QE2rEeWxmM5q6-jqow/popupform" TargetMode="External"/><Relationship Id="rId5" Type="http://schemas.openxmlformats.org/officeDocument/2006/relationships/hyperlink" Target="http://parking.syr.edu" TargetMode="External"/><Relationship Id="rId4" Type="http://schemas.openxmlformats.org/officeDocument/2006/relationships/hyperlink" Target="https://www.google.com/maps/place/Quad+1,+Syracuse+University,+West+Zone,+Syracuse,+NY+13210/@43.0374806,-76.1361336,17z/data=%213m1%214b1%214m2%213m1%211s0x89d9f39ee935a67d:0x5e820e42673c84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1</cp:revision>
  <dcterms:created xsi:type="dcterms:W3CDTF">2016-07-19T16:34:00Z</dcterms:created>
  <dcterms:modified xsi:type="dcterms:W3CDTF">2016-07-19T16:35:00Z</dcterms:modified>
</cp:coreProperties>
</file>